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F750" w14:textId="4D6BC568" w:rsidR="005F0C18" w:rsidRPr="005F0C18" w:rsidRDefault="005F0C18" w:rsidP="005F0C18">
      <w:pPr>
        <w:spacing w:line="360" w:lineRule="auto"/>
        <w:jc w:val="center"/>
        <w:rPr>
          <w:sz w:val="36"/>
          <w:szCs w:val="36"/>
        </w:rPr>
      </w:pPr>
      <w:r w:rsidRPr="005F0C18">
        <w:rPr>
          <w:b/>
          <w:bCs/>
          <w:sz w:val="36"/>
          <w:szCs w:val="36"/>
        </w:rPr>
        <w:t xml:space="preserve">Crown Colleges </w:t>
      </w:r>
      <w:r w:rsidRPr="005F0C18">
        <w:rPr>
          <w:b/>
          <w:bCs/>
          <w:sz w:val="36"/>
          <w:szCs w:val="36"/>
        </w:rPr>
        <w:t>Physical Key Card Request Form</w:t>
      </w:r>
    </w:p>
    <w:p w14:paraId="2CBB9846" w14:textId="29DF3767" w:rsidR="005F0C18" w:rsidRPr="005F0C18" w:rsidRDefault="005F0C18" w:rsidP="005F0C18">
      <w:r w:rsidRPr="005F0C18">
        <w:rPr>
          <w:b/>
          <w:bCs/>
        </w:rPr>
        <w:t>Instructions:</w:t>
      </w:r>
      <w:r w:rsidRPr="005F0C18">
        <w:t xml:space="preserve"> This form is for individuals requesting a physical access card due to extenuating circumstances. Please complete all sections and submit </w:t>
      </w:r>
      <w:proofErr w:type="gramStart"/>
      <w:r w:rsidRPr="005F0C18">
        <w:t>it</w:t>
      </w:r>
      <w:proofErr w:type="gramEnd"/>
      <w:r w:rsidRPr="005F0C18">
        <w:t xml:space="preserve"> to </w:t>
      </w:r>
      <w:r w:rsidR="00065F71">
        <w:t>the Help Desk</w:t>
      </w:r>
      <w:r w:rsidRPr="005F0C18">
        <w:t xml:space="preserve"> for review. A </w:t>
      </w:r>
      <w:r w:rsidRPr="005F0C18">
        <w:rPr>
          <w:b/>
          <w:bCs/>
        </w:rPr>
        <w:t>$25 non-refundable fee</w:t>
      </w:r>
      <w:r w:rsidRPr="005F0C18">
        <w:t xml:space="preserve"> </w:t>
      </w:r>
      <w:r w:rsidR="00077036">
        <w:t xml:space="preserve">will be applied to </w:t>
      </w:r>
      <w:r w:rsidR="000B7514">
        <w:t xml:space="preserve">your Crown Account </w:t>
      </w:r>
      <w:r w:rsidR="00A33428">
        <w:t>shortly after</w:t>
      </w:r>
      <w:r w:rsidRPr="005F0C18">
        <w:t xml:space="preserve"> approval.</w:t>
      </w:r>
      <w:r w:rsidR="000B7514">
        <w:t xml:space="preserve"> To pay this fee, you will need to go to </w:t>
      </w:r>
      <w:r w:rsidR="00A33428">
        <w:t>our.crown.edu and</w:t>
      </w:r>
      <w:r w:rsidR="00077036">
        <w:t xml:space="preserve"> click pay my bill</w:t>
      </w:r>
      <w:r w:rsidR="003740FF">
        <w:t>, which can be found under the ‘Students’ tab</w:t>
      </w:r>
      <w:r w:rsidR="00077036">
        <w:t>.</w:t>
      </w:r>
    </w:p>
    <w:p w14:paraId="33CD7199" w14:textId="77777777" w:rsidR="005F0C18" w:rsidRPr="005F0C18" w:rsidRDefault="005F0C18" w:rsidP="005F0C18">
      <w:r w:rsidRPr="005F0C18">
        <w:pict w14:anchorId="2C409C65">
          <v:rect id="_x0000_i1073" style="width:0;height:1.5pt" o:hralign="center" o:hrstd="t" o:hr="t" fillcolor="#a0a0a0" stroked="f"/>
        </w:pict>
      </w:r>
    </w:p>
    <w:p w14:paraId="6B8BCEF3" w14:textId="77777777" w:rsidR="005F0C18" w:rsidRPr="005F0C18" w:rsidRDefault="005F0C18" w:rsidP="005F0C18">
      <w:pPr>
        <w:rPr>
          <w:b/>
          <w:bCs/>
        </w:rPr>
      </w:pPr>
      <w:r w:rsidRPr="005F0C18">
        <w:rPr>
          <w:b/>
          <w:bCs/>
        </w:rPr>
        <w:t>1. Applicant Information</w:t>
      </w:r>
    </w:p>
    <w:p w14:paraId="6D8F2E58" w14:textId="77777777" w:rsidR="005F0C18" w:rsidRPr="005F0C18" w:rsidRDefault="005F0C18" w:rsidP="005F0C18">
      <w:r w:rsidRPr="005F0C18">
        <w:rPr>
          <w:b/>
          <w:bCs/>
        </w:rPr>
        <w:t>Full Name:</w:t>
      </w:r>
      <w:r w:rsidRPr="005F0C18">
        <w:t xml:space="preserve"> _______________________________________</w:t>
      </w:r>
      <w:r w:rsidRPr="005F0C18">
        <w:br/>
      </w:r>
      <w:r w:rsidRPr="005F0C18">
        <w:rPr>
          <w:b/>
          <w:bCs/>
        </w:rPr>
        <w:t>Student/Employee ID:</w:t>
      </w:r>
      <w:r w:rsidRPr="005F0C18">
        <w:t xml:space="preserve"> _____________________________</w:t>
      </w:r>
      <w:r w:rsidRPr="005F0C18">
        <w:br/>
      </w:r>
      <w:r w:rsidRPr="005F0C18">
        <w:rPr>
          <w:b/>
          <w:bCs/>
        </w:rPr>
        <w:t>Phone Number:</w:t>
      </w:r>
      <w:r w:rsidRPr="005F0C18">
        <w:t xml:space="preserve"> ___________________________________</w:t>
      </w:r>
      <w:r w:rsidRPr="005F0C18">
        <w:br/>
      </w:r>
      <w:r w:rsidRPr="005F0C18">
        <w:rPr>
          <w:b/>
          <w:bCs/>
        </w:rPr>
        <w:t>Email Address:</w:t>
      </w:r>
      <w:r w:rsidRPr="005F0C18">
        <w:t xml:space="preserve"> ___________________________________</w:t>
      </w:r>
      <w:r w:rsidRPr="005F0C18">
        <w:br/>
      </w:r>
      <w:r w:rsidRPr="005F0C18">
        <w:rPr>
          <w:b/>
          <w:bCs/>
        </w:rPr>
        <w:t>Affiliation:</w:t>
      </w:r>
      <w:r w:rsidRPr="005F0C18">
        <w:t xml:space="preserve"> ☐ Student ☐ Faculty ☐ Staff</w:t>
      </w:r>
    </w:p>
    <w:p w14:paraId="28F1DFBB" w14:textId="77777777" w:rsidR="005F0C18" w:rsidRPr="005F0C18" w:rsidRDefault="005F0C18" w:rsidP="005F0C18">
      <w:r w:rsidRPr="005F0C18">
        <w:pict w14:anchorId="45BCA156">
          <v:rect id="_x0000_i1074" style="width:0;height:1.5pt" o:hralign="center" o:hrstd="t" o:hr="t" fillcolor="#a0a0a0" stroked="f"/>
        </w:pict>
      </w:r>
    </w:p>
    <w:p w14:paraId="6220C2DA" w14:textId="77777777" w:rsidR="005F0C18" w:rsidRPr="005F0C18" w:rsidRDefault="005F0C18" w:rsidP="005F0C18">
      <w:pPr>
        <w:rPr>
          <w:b/>
          <w:bCs/>
        </w:rPr>
      </w:pPr>
      <w:r w:rsidRPr="005F0C18">
        <w:rPr>
          <w:b/>
          <w:bCs/>
        </w:rPr>
        <w:t>2. Reason for Request</w:t>
      </w:r>
    </w:p>
    <w:p w14:paraId="1DE00EB2" w14:textId="77777777" w:rsidR="005F0C18" w:rsidRPr="005F0C18" w:rsidRDefault="005F0C18" w:rsidP="005F0C18">
      <w:r w:rsidRPr="005F0C18">
        <w:t>Please select the reason that applies and provide additional details. Supporting documentation may be required.</w:t>
      </w:r>
    </w:p>
    <w:p w14:paraId="37A092EA" w14:textId="77777777" w:rsidR="005F0C18" w:rsidRPr="005F0C18" w:rsidRDefault="005F0C18" w:rsidP="005F0C18">
      <w:r w:rsidRPr="005F0C18">
        <w:t>☐ No compatible smartphone available</w:t>
      </w:r>
      <w:r w:rsidRPr="005F0C18">
        <w:br/>
        <w:t>☐ Medical or accessibility need</w:t>
      </w:r>
      <w:r w:rsidRPr="005F0C18">
        <w:br/>
        <w:t>☐ Other (please specify): _______________________________</w:t>
      </w:r>
    </w:p>
    <w:p w14:paraId="2630E317" w14:textId="77777777" w:rsidR="005F0C18" w:rsidRPr="005F0C18" w:rsidRDefault="005F0C18" w:rsidP="005F0C18">
      <w:r w:rsidRPr="005F0C18">
        <w:rPr>
          <w:b/>
          <w:bCs/>
        </w:rPr>
        <w:t>Explanation of Circumstance:</w:t>
      </w:r>
    </w:p>
    <w:p w14:paraId="3C84B928" w14:textId="77777777" w:rsidR="005F0C18" w:rsidRPr="005F0C18" w:rsidRDefault="005F0C18" w:rsidP="005F0C18">
      <w:r w:rsidRPr="005F0C18">
        <w:pict w14:anchorId="7086477E">
          <v:rect id="_x0000_i1075" style="width:0;height:1.5pt" o:hralign="center" o:hrstd="t" o:hr="t" fillcolor="#a0a0a0" stroked="f"/>
        </w:pict>
      </w:r>
    </w:p>
    <w:p w14:paraId="4ABFF82A" w14:textId="77777777" w:rsidR="005F0C18" w:rsidRPr="005F0C18" w:rsidRDefault="005F0C18" w:rsidP="005F0C18">
      <w:r w:rsidRPr="005F0C18">
        <w:pict w14:anchorId="6A719226">
          <v:rect id="_x0000_i1076" style="width:0;height:1.5pt" o:hralign="center" o:hrstd="t" o:hr="t" fillcolor="#a0a0a0" stroked="f"/>
        </w:pict>
      </w:r>
    </w:p>
    <w:p w14:paraId="41A04BC8" w14:textId="77777777" w:rsidR="005F0C18" w:rsidRPr="005F0C18" w:rsidRDefault="005F0C18" w:rsidP="005F0C18">
      <w:r w:rsidRPr="005F0C18">
        <w:pict w14:anchorId="2200B2DE">
          <v:rect id="_x0000_i1077" style="width:0;height:1.5pt" o:hralign="center" o:hrstd="t" o:hr="t" fillcolor="#a0a0a0" stroked="f"/>
        </w:pict>
      </w:r>
    </w:p>
    <w:p w14:paraId="3D882068" w14:textId="77777777" w:rsidR="005F0C18" w:rsidRPr="005F0C18" w:rsidRDefault="005F0C18" w:rsidP="005F0C18">
      <w:r w:rsidRPr="005F0C18">
        <w:pict w14:anchorId="0FDABA2E">
          <v:rect id="_x0000_i1078" style="width:0;height:1.5pt" o:hralign="center" o:hrstd="t" o:hr="t" fillcolor="#a0a0a0" stroked="f"/>
        </w:pict>
      </w:r>
    </w:p>
    <w:p w14:paraId="2A500D13" w14:textId="77777777" w:rsidR="005F0C18" w:rsidRPr="005F0C18" w:rsidRDefault="005F0C18" w:rsidP="005F0C18">
      <w:pPr>
        <w:rPr>
          <w:b/>
          <w:bCs/>
        </w:rPr>
      </w:pPr>
      <w:r w:rsidRPr="005F0C18">
        <w:rPr>
          <w:b/>
          <w:bCs/>
        </w:rPr>
        <w:t>3. Acknowledgment &amp; Agreement</w:t>
      </w:r>
    </w:p>
    <w:p w14:paraId="5C125CD4" w14:textId="77777777" w:rsidR="005F0C18" w:rsidRPr="005F0C18" w:rsidRDefault="005F0C18" w:rsidP="005F0C18">
      <w:r w:rsidRPr="005F0C18">
        <w:t>By signing below, I acknowledge that:</w:t>
      </w:r>
    </w:p>
    <w:p w14:paraId="4780236E" w14:textId="49F4E7EE" w:rsidR="005F0C18" w:rsidRPr="005F0C18" w:rsidRDefault="005F0C18" w:rsidP="005F0C18">
      <w:pPr>
        <w:numPr>
          <w:ilvl w:val="0"/>
          <w:numId w:val="1"/>
        </w:numPr>
      </w:pPr>
      <w:r w:rsidRPr="005F0C18">
        <w:t xml:space="preserve">I have reviewed the </w:t>
      </w:r>
      <w:r>
        <w:rPr>
          <w:b/>
          <w:bCs/>
        </w:rPr>
        <w:t xml:space="preserve">Crown College </w:t>
      </w:r>
      <w:r w:rsidRPr="005F0C18">
        <w:rPr>
          <w:b/>
          <w:bCs/>
        </w:rPr>
        <w:t>Access Control Policy</w:t>
      </w:r>
      <w:r w:rsidRPr="005F0C18">
        <w:t xml:space="preserve"> and understand that mobile credentials are the primary access method.</w:t>
      </w:r>
    </w:p>
    <w:p w14:paraId="19DC1AD0" w14:textId="77777777" w:rsidR="005F0C18" w:rsidRPr="005F0C18" w:rsidRDefault="005F0C18" w:rsidP="005F0C18">
      <w:pPr>
        <w:numPr>
          <w:ilvl w:val="0"/>
          <w:numId w:val="1"/>
        </w:numPr>
      </w:pPr>
      <w:r w:rsidRPr="005F0C18">
        <w:lastRenderedPageBreak/>
        <w:t xml:space="preserve">I understand that a </w:t>
      </w:r>
      <w:r w:rsidRPr="005F0C18">
        <w:rPr>
          <w:b/>
          <w:bCs/>
        </w:rPr>
        <w:t>$25 non-refundable fee</w:t>
      </w:r>
      <w:r w:rsidRPr="005F0C18">
        <w:t xml:space="preserve"> applies for the issuance of a physical access card.</w:t>
      </w:r>
    </w:p>
    <w:p w14:paraId="2BFD6DF6" w14:textId="77777777" w:rsidR="005F0C18" w:rsidRPr="005F0C18" w:rsidRDefault="005F0C18" w:rsidP="005F0C18">
      <w:pPr>
        <w:numPr>
          <w:ilvl w:val="0"/>
          <w:numId w:val="1"/>
        </w:numPr>
      </w:pPr>
      <w:r w:rsidRPr="005F0C18">
        <w:t>I agree to immediately report a lost or stolen card and understand that a replacement fee will apply.</w:t>
      </w:r>
    </w:p>
    <w:p w14:paraId="34704C63" w14:textId="77777777" w:rsidR="005F0C18" w:rsidRPr="005F0C18" w:rsidRDefault="005F0C18" w:rsidP="005F0C18">
      <w:pPr>
        <w:numPr>
          <w:ilvl w:val="0"/>
          <w:numId w:val="1"/>
        </w:numPr>
      </w:pPr>
      <w:r w:rsidRPr="005F0C18">
        <w:t>I understand that misuse, sharing, or unauthorized duplication of the card may result in disciplinary action.</w:t>
      </w:r>
    </w:p>
    <w:p w14:paraId="532F3985" w14:textId="77777777" w:rsidR="005F0C18" w:rsidRPr="005F0C18" w:rsidRDefault="005F0C18" w:rsidP="005F0C18">
      <w:r w:rsidRPr="005F0C18">
        <w:rPr>
          <w:b/>
          <w:bCs/>
        </w:rPr>
        <w:t>Applicant Signature:</w:t>
      </w:r>
      <w:r w:rsidRPr="005F0C18">
        <w:t xml:space="preserve"> ______________________</w:t>
      </w:r>
      <w:proofErr w:type="gramStart"/>
      <w:r w:rsidRPr="005F0C18">
        <w:t>__</w:t>
      </w:r>
      <w:proofErr w:type="gramEnd"/>
      <w:r w:rsidRPr="005F0C18">
        <w:t>_</w:t>
      </w:r>
      <w:r w:rsidRPr="005F0C18">
        <w:br/>
      </w:r>
      <w:r w:rsidRPr="005F0C18">
        <w:rPr>
          <w:b/>
          <w:bCs/>
        </w:rPr>
        <w:t>Date:</w:t>
      </w:r>
      <w:r w:rsidRPr="005F0C18">
        <w:t xml:space="preserve"> ______________</w:t>
      </w:r>
    </w:p>
    <w:p w14:paraId="55BE8F10" w14:textId="77777777" w:rsidR="005F0C18" w:rsidRPr="005F0C18" w:rsidRDefault="005F0C18" w:rsidP="005F0C18">
      <w:r w:rsidRPr="005F0C18">
        <w:pict w14:anchorId="55252DC8">
          <v:rect id="_x0000_i1079" style="width:0;height:1.5pt" o:hralign="center" o:hrstd="t" o:hr="t" fillcolor="#a0a0a0" stroked="f"/>
        </w:pict>
      </w:r>
    </w:p>
    <w:p w14:paraId="0A833A4C" w14:textId="77777777" w:rsidR="005F0C18" w:rsidRPr="005F0C18" w:rsidRDefault="005F0C18" w:rsidP="005F0C18">
      <w:pPr>
        <w:rPr>
          <w:b/>
          <w:bCs/>
        </w:rPr>
      </w:pPr>
      <w:r w:rsidRPr="005F0C18">
        <w:rPr>
          <w:b/>
          <w:bCs/>
        </w:rPr>
        <w:t>4. Office Use Only</w:t>
      </w:r>
    </w:p>
    <w:p w14:paraId="43F49EC0" w14:textId="5A72FEDC" w:rsidR="001951E3" w:rsidRDefault="005F0C18">
      <w:r w:rsidRPr="005F0C18">
        <w:rPr>
          <w:b/>
          <w:bCs/>
        </w:rPr>
        <w:t>Request Approved:</w:t>
      </w:r>
      <w:r w:rsidRPr="005F0C18">
        <w:t xml:space="preserve"> ☐ Yes ☐ No</w:t>
      </w:r>
      <w:r w:rsidRPr="005F0C18">
        <w:br/>
      </w:r>
      <w:r w:rsidRPr="005F0C18">
        <w:rPr>
          <w:b/>
          <w:bCs/>
        </w:rPr>
        <w:t>Reviewed by:</w:t>
      </w:r>
      <w:r w:rsidRPr="005F0C18">
        <w:t xml:space="preserve"> _________________________</w:t>
      </w:r>
      <w:r w:rsidRPr="005F0C18">
        <w:br/>
      </w:r>
      <w:r w:rsidRPr="005F0C18">
        <w:rPr>
          <w:b/>
          <w:bCs/>
        </w:rPr>
        <w:t>Date:</w:t>
      </w:r>
      <w:r w:rsidRPr="005F0C18">
        <w:t xml:space="preserve"> ______________</w:t>
      </w:r>
      <w:r w:rsidRPr="005F0C18">
        <w:br/>
      </w:r>
      <w:r w:rsidRPr="005F0C18">
        <w:rPr>
          <w:b/>
          <w:bCs/>
        </w:rPr>
        <w:t>Additional Notes:</w:t>
      </w:r>
      <w:r w:rsidRPr="005F0C18">
        <w:t xml:space="preserve"> ______________________________________</w:t>
      </w:r>
    </w:p>
    <w:sectPr w:rsidR="0019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C96"/>
    <w:multiLevelType w:val="multilevel"/>
    <w:tmpl w:val="293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4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18"/>
    <w:rsid w:val="00065F71"/>
    <w:rsid w:val="00077036"/>
    <w:rsid w:val="000B1253"/>
    <w:rsid w:val="000B7514"/>
    <w:rsid w:val="001951E3"/>
    <w:rsid w:val="003740FF"/>
    <w:rsid w:val="005F0C18"/>
    <w:rsid w:val="00A33428"/>
    <w:rsid w:val="00BE78D8"/>
    <w:rsid w:val="00C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BA89"/>
  <w15:chartTrackingRefBased/>
  <w15:docId w15:val="{17F31823-0027-4B47-A76F-26DA4E8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Smith</dc:creator>
  <cp:keywords/>
  <dc:description/>
  <cp:lastModifiedBy>Brayden Smith</cp:lastModifiedBy>
  <cp:revision>6</cp:revision>
  <dcterms:created xsi:type="dcterms:W3CDTF">2025-02-14T19:25:00Z</dcterms:created>
  <dcterms:modified xsi:type="dcterms:W3CDTF">2025-02-14T19:33:00Z</dcterms:modified>
</cp:coreProperties>
</file>